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147" w:rsidRDefault="00D60147" w:rsidP="00D60147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Pr="00FF6C83">
        <w:rPr>
          <w:rFonts w:ascii="Times New Roman" w:hAnsi="Times New Roman" w:cs="Times New Roman"/>
          <w:b/>
          <w:sz w:val="28"/>
          <w:szCs w:val="28"/>
        </w:rPr>
        <w:t>10</w:t>
      </w:r>
    </w:p>
    <w:p w:rsidR="00D60147" w:rsidRPr="00FF6C83" w:rsidRDefault="00D60147" w:rsidP="00D60147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 xml:space="preserve"> Анализ материально-технического снабжения </w:t>
      </w:r>
    </w:p>
    <w:p w:rsidR="00D60147" w:rsidRDefault="00D60147" w:rsidP="00D60147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D60147" w:rsidRPr="00FF6C83" w:rsidRDefault="00D60147" w:rsidP="00D60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982">
        <w:rPr>
          <w:rFonts w:ascii="Times New Roman" w:hAnsi="Times New Roman" w:cs="Times New Roman"/>
          <w:b/>
          <w:sz w:val="28"/>
          <w:szCs w:val="28"/>
        </w:rPr>
        <w:t>Цель</w:t>
      </w:r>
      <w:r w:rsidRPr="00FF6C8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закрепить</w:t>
      </w:r>
      <w:r w:rsidRPr="00FF6C83">
        <w:rPr>
          <w:rFonts w:ascii="Times New Roman" w:hAnsi="Times New Roman" w:cs="Times New Roman"/>
          <w:sz w:val="28"/>
          <w:szCs w:val="28"/>
        </w:rPr>
        <w:t xml:space="preserve"> навыки анализа обеспеченности предприятия материальными ресурсами.</w:t>
      </w:r>
    </w:p>
    <w:p w:rsidR="00D60147" w:rsidRPr="00FF6C83" w:rsidRDefault="00D60147" w:rsidP="00D60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F6A">
        <w:rPr>
          <w:rFonts w:ascii="Times New Roman" w:hAnsi="Times New Roman" w:cs="Times New Roman"/>
          <w:b/>
          <w:sz w:val="28"/>
          <w:szCs w:val="28"/>
        </w:rPr>
        <w:t>Задание 1</w:t>
      </w:r>
      <w:r w:rsidRPr="00FF6C83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FF6C83">
        <w:rPr>
          <w:rFonts w:ascii="Times New Roman" w:hAnsi="Times New Roman" w:cs="Times New Roman"/>
          <w:sz w:val="28"/>
          <w:szCs w:val="28"/>
        </w:rPr>
        <w:t xml:space="preserve"> Проанализировать обеспеченность предприятия материальными ресурсами. Сделать вывод.</w:t>
      </w:r>
    </w:p>
    <w:p w:rsidR="00D60147" w:rsidRPr="00FF6C83" w:rsidRDefault="00D60147" w:rsidP="00D60147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Таблица 10.1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3"/>
        <w:gridCol w:w="1154"/>
        <w:gridCol w:w="679"/>
        <w:gridCol w:w="936"/>
        <w:gridCol w:w="679"/>
        <w:gridCol w:w="1096"/>
        <w:gridCol w:w="679"/>
        <w:gridCol w:w="879"/>
        <w:gridCol w:w="1816"/>
      </w:tblGrid>
      <w:tr w:rsidR="00D60147" w:rsidRPr="00FF6C83" w:rsidTr="00AD2C19">
        <w:tc>
          <w:tcPr>
            <w:tcW w:w="1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Наименование материалов  </w:t>
            </w:r>
          </w:p>
        </w:tc>
        <w:tc>
          <w:tcPr>
            <w:tcW w:w="1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Цена за тонну,</w:t>
            </w:r>
          </w:p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  <w:proofErr w:type="spellStart"/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тыс</w:t>
            </w:r>
            <w:proofErr w:type="gramStart"/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.т</w:t>
            </w:r>
            <w:proofErr w:type="gramEnd"/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енге</w:t>
            </w:r>
            <w:proofErr w:type="spellEnd"/>
          </w:p>
        </w:tc>
        <w:tc>
          <w:tcPr>
            <w:tcW w:w="1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Остаток на начало года</w:t>
            </w:r>
          </w:p>
        </w:tc>
        <w:tc>
          <w:tcPr>
            <w:tcW w:w="1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Поступило за год</w:t>
            </w:r>
          </w:p>
        </w:tc>
        <w:tc>
          <w:tcPr>
            <w:tcW w:w="1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Требуется для пр-ва</w:t>
            </w: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Обеспеченность</w:t>
            </w:r>
            <w:proofErr w:type="gramStart"/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D60147" w:rsidRPr="00FF6C83" w:rsidTr="00AD2C1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147" w:rsidRPr="00FF6C83" w:rsidRDefault="00D60147" w:rsidP="00AD2C19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147" w:rsidRPr="00FF6C83" w:rsidRDefault="00D60147" w:rsidP="00AD2C19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Кол-во, 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Сумма, </w:t>
            </w:r>
            <w:proofErr w:type="spellStart"/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тыс</w:t>
            </w:r>
            <w:proofErr w:type="gramStart"/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.т</w:t>
            </w:r>
            <w:proofErr w:type="gramEnd"/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г</w:t>
            </w:r>
            <w:proofErr w:type="spellEnd"/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Кол-во, тонн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Сумма, </w:t>
            </w:r>
            <w:proofErr w:type="spellStart"/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тыстенге</w:t>
            </w:r>
            <w:proofErr w:type="spellEnd"/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Кол-во, 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Сумма </w:t>
            </w:r>
            <w:proofErr w:type="spellStart"/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тыс</w:t>
            </w:r>
            <w:proofErr w:type="gramStart"/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.т</w:t>
            </w:r>
            <w:proofErr w:type="gramEnd"/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г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147" w:rsidRPr="00FF6C83" w:rsidRDefault="00D60147" w:rsidP="00AD2C19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D60147" w:rsidRPr="00FF6C83" w:rsidTr="00AD2C19"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</w:p>
        </w:tc>
      </w:tr>
      <w:tr w:rsidR="00D60147" w:rsidRPr="00FF6C83" w:rsidTr="00AD2C19"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Материал (А)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highlight w:val="green"/>
                <w:lang w:eastAsia="ar-SA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615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highlight w:val="green"/>
                <w:lang w:eastAsia="ar-SA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535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highlight w:val="green"/>
                <w:lang w:eastAsia="ar-S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D60147" w:rsidRPr="00FF6C83" w:rsidTr="00AD2C19"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Материал (Б)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highlight w:val="green"/>
                <w:lang w:eastAsia="ar-SA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highlight w:val="green"/>
                <w:lang w:eastAsia="ar-SA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highlight w:val="green"/>
                <w:lang w:eastAsia="ar-S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D60147" w:rsidRPr="00FF6C83" w:rsidTr="00AD2C19"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iCs/>
                <w:sz w:val="28"/>
                <w:szCs w:val="28"/>
              </w:rPr>
              <w:t>Материал (С)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highlight w:val="green"/>
                <w:lang w:eastAsia="ar-SA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highlight w:val="green"/>
                <w:lang w:eastAsia="ar-SA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highlight w:val="green"/>
                <w:lang w:eastAsia="ar-S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D60147" w:rsidRPr="00FF6C83" w:rsidTr="00AD2C19"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highlight w:val="cyan"/>
                <w:lang w:eastAsia="ar-SA"/>
              </w:rPr>
            </w:pPr>
            <w:r w:rsidRPr="00DD7F6A">
              <w:rPr>
                <w:rFonts w:ascii="Times New Roman" w:hAnsi="Times New Roman" w:cs="Times New Roman"/>
                <w:iCs/>
                <w:sz w:val="28"/>
                <w:szCs w:val="28"/>
              </w:rPr>
              <w:t>Всего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highlight w:val="cyan"/>
                <w:lang w:eastAsia="ar-SA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highlight w:val="cyan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highlight w:val="cyan"/>
                <w:lang w:eastAsia="ar-SA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highlight w:val="cyan"/>
                <w:lang w:eastAsia="ar-SA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highlight w:val="cyan"/>
                <w:lang w:eastAsia="ar-SA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highlight w:val="cyan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highlight w:val="cyan"/>
                <w:lang w:eastAsia="ar-S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FF6C83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</w:tbl>
    <w:p w:rsidR="00D60147" w:rsidRPr="00FF6C83" w:rsidRDefault="00D60147" w:rsidP="00D60147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D60147" w:rsidRPr="00DD7F6A" w:rsidRDefault="00D60147" w:rsidP="00D60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F6A">
        <w:rPr>
          <w:rFonts w:ascii="Times New Roman" w:hAnsi="Times New Roman" w:cs="Times New Roman"/>
          <w:b/>
          <w:sz w:val="28"/>
          <w:szCs w:val="28"/>
        </w:rPr>
        <w:t>Задание 2.</w:t>
      </w:r>
      <w:r w:rsidRPr="00DD7F6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D7F6A">
        <w:rPr>
          <w:rFonts w:ascii="Times New Roman" w:hAnsi="Times New Roman" w:cs="Times New Roman"/>
          <w:sz w:val="28"/>
          <w:szCs w:val="28"/>
        </w:rPr>
        <w:t>Проанализировать поступление материалов. Сделать вывод</w:t>
      </w:r>
    </w:p>
    <w:p w:rsidR="00D60147" w:rsidRPr="00FF6C83" w:rsidRDefault="00D60147" w:rsidP="00D60147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Таблица 10.2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5"/>
        <w:gridCol w:w="1544"/>
        <w:gridCol w:w="1461"/>
        <w:gridCol w:w="2096"/>
        <w:gridCol w:w="2221"/>
      </w:tblGrid>
      <w:tr w:rsidR="00D60147" w:rsidRPr="00DD7F6A" w:rsidTr="00AD2C19"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</w:pPr>
            <w:r w:rsidRPr="00DD7F6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Наименование материалов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</w:pPr>
            <w:r w:rsidRPr="00DD7F6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По договору (</w:t>
            </w:r>
            <w:proofErr w:type="spellStart"/>
            <w:r w:rsidRPr="00DD7F6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тыс.тг</w:t>
            </w:r>
            <w:proofErr w:type="spellEnd"/>
            <w:r w:rsidRPr="00DD7F6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.)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</w:pPr>
            <w:r w:rsidRPr="00DD7F6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По отчету (</w:t>
            </w:r>
            <w:proofErr w:type="spellStart"/>
            <w:r w:rsidRPr="00DD7F6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тыс.тг</w:t>
            </w:r>
            <w:proofErr w:type="spellEnd"/>
            <w:r w:rsidRPr="00DD7F6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.)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</w:pPr>
            <w:r w:rsidRPr="00DD7F6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% выполнения планов по объёму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</w:pPr>
            <w:r w:rsidRPr="00DD7F6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Засчитано в выполнении плана по договору (</w:t>
            </w:r>
            <w:proofErr w:type="spellStart"/>
            <w:r w:rsidRPr="00DD7F6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тг</w:t>
            </w:r>
            <w:proofErr w:type="spellEnd"/>
            <w:r w:rsidRPr="00DD7F6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.)</w:t>
            </w:r>
          </w:p>
        </w:tc>
      </w:tr>
      <w:tr w:rsidR="00D60147" w:rsidRPr="00DD7F6A" w:rsidTr="00AD2C19"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</w:pPr>
            <w:r w:rsidRPr="00DD7F6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</w:pPr>
            <w:r w:rsidRPr="00DD7F6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</w:pPr>
            <w:r w:rsidRPr="00DD7F6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</w:pPr>
            <w:r w:rsidRPr="00DD7F6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</w:pPr>
            <w:r w:rsidRPr="00DD7F6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D60147" w:rsidRPr="00DD7F6A" w:rsidTr="00AD2C19"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</w:pPr>
            <w:r w:rsidRPr="00DD7F6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Материал (А)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D7F6A">
              <w:rPr>
                <w:rFonts w:ascii="Times New Roman" w:hAnsi="Times New Roman" w:cs="Times New Roman"/>
                <w:sz w:val="28"/>
                <w:szCs w:val="28"/>
              </w:rPr>
              <w:t>10600,0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</w:pPr>
            <w:r w:rsidRPr="00DD7F6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  <w:t>Из табл10.1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highlight w:val="green"/>
                <w:lang w:eastAsia="ar-SA"/>
              </w:rPr>
            </w:pPr>
          </w:p>
        </w:tc>
      </w:tr>
      <w:tr w:rsidR="00D60147" w:rsidRPr="00DD7F6A" w:rsidTr="00AD2C19"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</w:pPr>
            <w:r w:rsidRPr="00DD7F6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Материал (В)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D7F6A">
              <w:rPr>
                <w:rFonts w:ascii="Times New Roman" w:hAnsi="Times New Roman" w:cs="Times New Roman"/>
                <w:sz w:val="28"/>
                <w:szCs w:val="28"/>
              </w:rPr>
              <w:t>900,0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highlight w:val="green"/>
                <w:lang w:eastAsia="ar-SA"/>
              </w:rPr>
            </w:pPr>
          </w:p>
        </w:tc>
      </w:tr>
      <w:tr w:rsidR="00D60147" w:rsidRPr="00DD7F6A" w:rsidTr="00AD2C19"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</w:pPr>
            <w:r w:rsidRPr="00DD7F6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Материал (С)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D7F6A">
              <w:rPr>
                <w:rFonts w:ascii="Times New Roman" w:hAnsi="Times New Roman" w:cs="Times New Roman"/>
                <w:sz w:val="28"/>
                <w:szCs w:val="28"/>
              </w:rPr>
              <w:t>4480,0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highlight w:val="green"/>
                <w:lang w:eastAsia="ar-SA"/>
              </w:rPr>
            </w:pPr>
          </w:p>
        </w:tc>
      </w:tr>
      <w:tr w:rsidR="00D60147" w:rsidRPr="00DD7F6A" w:rsidTr="00AD2C19"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highlight w:val="cyan"/>
                <w:lang w:eastAsia="ar-SA"/>
              </w:rPr>
            </w:pPr>
            <w:r w:rsidRPr="00D60147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Всего:</w:t>
            </w:r>
            <w:bookmarkStart w:id="0" w:name="_GoBack"/>
            <w:bookmarkEnd w:id="0"/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highlight w:val="cyan"/>
                <w:lang w:eastAsia="ar-SA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highlight w:val="cyan"/>
                <w:lang w:eastAsia="ar-SA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highlight w:val="cyan"/>
                <w:lang w:eastAsia="ar-SA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147" w:rsidRPr="00DD7F6A" w:rsidRDefault="00D60147" w:rsidP="00AD2C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D60147" w:rsidRPr="00FF6C83" w:rsidRDefault="00D60147" w:rsidP="00D6014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0147" w:rsidRPr="00FF6C83" w:rsidRDefault="00D60147" w:rsidP="00D60147">
      <w:pPr>
        <w:pStyle w:val="a3"/>
        <w:ind w:firstLine="0"/>
        <w:rPr>
          <w:sz w:val="28"/>
          <w:szCs w:val="28"/>
          <w:lang w:val="ru-RU"/>
        </w:rPr>
      </w:pPr>
      <w:r w:rsidRPr="00DD7F6A">
        <w:rPr>
          <w:b/>
          <w:sz w:val="28"/>
          <w:szCs w:val="28"/>
        </w:rPr>
        <w:t xml:space="preserve">Задание </w:t>
      </w:r>
      <w:r w:rsidRPr="00DD7F6A">
        <w:rPr>
          <w:b/>
          <w:sz w:val="28"/>
          <w:szCs w:val="28"/>
          <w:lang w:val="ru-RU"/>
        </w:rPr>
        <w:t>3</w:t>
      </w:r>
      <w:r w:rsidRPr="00DD7F6A">
        <w:rPr>
          <w:b/>
          <w:sz w:val="28"/>
          <w:szCs w:val="28"/>
        </w:rPr>
        <w:t>.</w:t>
      </w:r>
      <w:r w:rsidRPr="00FF6C83">
        <w:rPr>
          <w:sz w:val="28"/>
          <w:szCs w:val="28"/>
        </w:rPr>
        <w:t xml:space="preserve"> Проанализировать </w:t>
      </w:r>
      <w:r w:rsidRPr="00FF6C83">
        <w:rPr>
          <w:sz w:val="28"/>
          <w:szCs w:val="28"/>
          <w:lang w:val="ru-RU"/>
        </w:rPr>
        <w:t>обеспечение</w:t>
      </w:r>
      <w:r w:rsidRPr="00FF6C83">
        <w:rPr>
          <w:sz w:val="28"/>
          <w:szCs w:val="28"/>
        </w:rPr>
        <w:t xml:space="preserve"> потребности материальными ресурсами договорами и фактическое их выполнение</w:t>
      </w:r>
      <w:r w:rsidRPr="00FF6C83">
        <w:rPr>
          <w:sz w:val="28"/>
          <w:szCs w:val="28"/>
          <w:lang w:val="ru-RU"/>
        </w:rPr>
        <w:t xml:space="preserve"> и сделать вывод.</w:t>
      </w:r>
    </w:p>
    <w:p w:rsidR="00D60147" w:rsidRPr="00FF6C83" w:rsidRDefault="00D60147" w:rsidP="00D60147">
      <w:pPr>
        <w:pStyle w:val="a3"/>
        <w:ind w:left="348"/>
        <w:jc w:val="right"/>
        <w:rPr>
          <w:sz w:val="28"/>
          <w:szCs w:val="28"/>
          <w:lang w:val="ru-RU"/>
        </w:rPr>
      </w:pPr>
      <w:r w:rsidRPr="00FF6C83">
        <w:rPr>
          <w:sz w:val="28"/>
          <w:szCs w:val="28"/>
        </w:rPr>
        <w:t xml:space="preserve">Таблица </w:t>
      </w:r>
      <w:r>
        <w:rPr>
          <w:sz w:val="28"/>
          <w:szCs w:val="28"/>
          <w:lang w:val="ru-RU"/>
        </w:rPr>
        <w:t>10.3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0"/>
        <w:gridCol w:w="1652"/>
        <w:gridCol w:w="900"/>
        <w:gridCol w:w="1080"/>
        <w:gridCol w:w="1080"/>
        <w:gridCol w:w="1620"/>
        <w:gridCol w:w="1260"/>
        <w:gridCol w:w="1543"/>
      </w:tblGrid>
      <w:tr w:rsidR="00D60147" w:rsidRPr="00FF6C83" w:rsidTr="00AD2C19">
        <w:trPr>
          <w:cantSplit/>
          <w:trHeight w:val="1264"/>
        </w:trPr>
        <w:tc>
          <w:tcPr>
            <w:tcW w:w="660" w:type="dxa"/>
            <w:vMerge w:val="restart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lastRenderedPageBreak/>
              <w:t>Материал</w:t>
            </w:r>
          </w:p>
        </w:tc>
        <w:tc>
          <w:tcPr>
            <w:tcW w:w="1652" w:type="dxa"/>
            <w:vMerge w:val="restart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Плановая потребность, тонн</w:t>
            </w:r>
          </w:p>
        </w:tc>
        <w:tc>
          <w:tcPr>
            <w:tcW w:w="1980" w:type="dxa"/>
            <w:gridSpan w:val="2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Источники покрытия потребностей, тонн</w:t>
            </w:r>
          </w:p>
        </w:tc>
        <w:tc>
          <w:tcPr>
            <w:tcW w:w="1080" w:type="dxa"/>
            <w:vMerge w:val="restart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 xml:space="preserve">Заключенных </w:t>
            </w:r>
            <w:proofErr w:type="spellStart"/>
            <w:r w:rsidRPr="00FF6C83">
              <w:rPr>
                <w:sz w:val="28"/>
                <w:szCs w:val="28"/>
                <w:lang w:val="ru-RU" w:eastAsia="ru-RU"/>
              </w:rPr>
              <w:t>договоров</w:t>
            </w:r>
            <w:proofErr w:type="gramStart"/>
            <w:r w:rsidRPr="00FF6C83">
              <w:rPr>
                <w:sz w:val="28"/>
                <w:szCs w:val="28"/>
                <w:lang w:val="ru-RU" w:eastAsia="ru-RU"/>
              </w:rPr>
              <w:t>,т</w:t>
            </w:r>
            <w:proofErr w:type="gramEnd"/>
            <w:r w:rsidRPr="00FF6C83">
              <w:rPr>
                <w:sz w:val="28"/>
                <w:szCs w:val="28"/>
                <w:lang w:val="ru-RU" w:eastAsia="ru-RU"/>
              </w:rPr>
              <w:t>онн</w:t>
            </w:r>
            <w:proofErr w:type="spellEnd"/>
          </w:p>
        </w:tc>
        <w:tc>
          <w:tcPr>
            <w:tcW w:w="1620" w:type="dxa"/>
            <w:vMerge w:val="restart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Обеспеченная потребность договоров,%</w:t>
            </w:r>
          </w:p>
        </w:tc>
        <w:tc>
          <w:tcPr>
            <w:tcW w:w="1260" w:type="dxa"/>
            <w:vMerge w:val="restart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 xml:space="preserve">Поступило от </w:t>
            </w:r>
            <w:proofErr w:type="spellStart"/>
            <w:r w:rsidRPr="00FF6C83">
              <w:rPr>
                <w:sz w:val="28"/>
                <w:szCs w:val="28"/>
                <w:lang w:val="ru-RU" w:eastAsia="ru-RU"/>
              </w:rPr>
              <w:t>поставщиков</w:t>
            </w:r>
            <w:proofErr w:type="gramStart"/>
            <w:r w:rsidRPr="00FF6C83">
              <w:rPr>
                <w:sz w:val="28"/>
                <w:szCs w:val="28"/>
                <w:lang w:val="ru-RU" w:eastAsia="ru-RU"/>
              </w:rPr>
              <w:t>,т</w:t>
            </w:r>
            <w:proofErr w:type="gramEnd"/>
            <w:r w:rsidRPr="00FF6C83">
              <w:rPr>
                <w:sz w:val="28"/>
                <w:szCs w:val="28"/>
                <w:lang w:val="ru-RU" w:eastAsia="ru-RU"/>
              </w:rPr>
              <w:t>онн</w:t>
            </w:r>
            <w:proofErr w:type="spellEnd"/>
          </w:p>
        </w:tc>
        <w:tc>
          <w:tcPr>
            <w:tcW w:w="1543" w:type="dxa"/>
            <w:vMerge w:val="restart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Выполнение договоров, %</w:t>
            </w:r>
          </w:p>
        </w:tc>
      </w:tr>
      <w:tr w:rsidR="00D60147" w:rsidRPr="00FF6C83" w:rsidTr="00AD2C19">
        <w:trPr>
          <w:cantSplit/>
          <w:trHeight w:val="1005"/>
        </w:trPr>
        <w:tc>
          <w:tcPr>
            <w:tcW w:w="660" w:type="dxa"/>
            <w:vMerge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900" w:type="dxa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внутренние</w:t>
            </w:r>
          </w:p>
        </w:tc>
        <w:tc>
          <w:tcPr>
            <w:tcW w:w="1080" w:type="dxa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внешние</w:t>
            </w:r>
          </w:p>
        </w:tc>
        <w:tc>
          <w:tcPr>
            <w:tcW w:w="1080" w:type="dxa"/>
            <w:vMerge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620" w:type="dxa"/>
            <w:vMerge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543" w:type="dxa"/>
            <w:vMerge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D60147" w:rsidRPr="00FF6C83" w:rsidTr="00AD2C19">
        <w:tc>
          <w:tcPr>
            <w:tcW w:w="660" w:type="dxa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652" w:type="dxa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900" w:type="dxa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080" w:type="dxa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080" w:type="dxa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620" w:type="dxa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6=5/2</w:t>
            </w:r>
            <w:r w:rsidRPr="00FF6C83">
              <w:rPr>
                <w:sz w:val="28"/>
                <w:szCs w:val="28"/>
                <w:lang w:val="ru-RU" w:eastAsia="ru-RU"/>
              </w:rPr>
              <w:sym w:font="Symbol" w:char="F0B4"/>
            </w:r>
            <w:r w:rsidRPr="00FF6C83">
              <w:rPr>
                <w:sz w:val="28"/>
                <w:szCs w:val="28"/>
                <w:lang w:val="ru-RU" w:eastAsia="ru-RU"/>
              </w:rPr>
              <w:t>100</w:t>
            </w:r>
          </w:p>
        </w:tc>
        <w:tc>
          <w:tcPr>
            <w:tcW w:w="1260" w:type="dxa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543" w:type="dxa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8=7/5</w:t>
            </w:r>
            <w:r w:rsidRPr="00FF6C83">
              <w:rPr>
                <w:sz w:val="28"/>
                <w:szCs w:val="28"/>
                <w:lang w:val="ru-RU" w:eastAsia="ru-RU"/>
              </w:rPr>
              <w:sym w:font="Symbol" w:char="F0B4"/>
            </w:r>
            <w:r w:rsidRPr="00FF6C83">
              <w:rPr>
                <w:sz w:val="28"/>
                <w:szCs w:val="28"/>
                <w:lang w:val="ru-RU" w:eastAsia="ru-RU"/>
              </w:rPr>
              <w:t>100</w:t>
            </w:r>
          </w:p>
        </w:tc>
      </w:tr>
      <w:tr w:rsidR="00D60147" w:rsidRPr="00FF6C83" w:rsidTr="00AD2C19">
        <w:trPr>
          <w:trHeight w:val="784"/>
        </w:trPr>
        <w:tc>
          <w:tcPr>
            <w:tcW w:w="660" w:type="dxa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А</w:t>
            </w:r>
          </w:p>
        </w:tc>
        <w:tc>
          <w:tcPr>
            <w:tcW w:w="1652" w:type="dxa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47 000</w:t>
            </w:r>
          </w:p>
        </w:tc>
        <w:tc>
          <w:tcPr>
            <w:tcW w:w="900" w:type="dxa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500</w:t>
            </w:r>
          </w:p>
        </w:tc>
        <w:tc>
          <w:tcPr>
            <w:tcW w:w="1080" w:type="dxa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46 500</w:t>
            </w:r>
          </w:p>
        </w:tc>
        <w:tc>
          <w:tcPr>
            <w:tcW w:w="1080" w:type="dxa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44 200</w:t>
            </w:r>
          </w:p>
        </w:tc>
        <w:tc>
          <w:tcPr>
            <w:tcW w:w="1620" w:type="dxa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260" w:type="dxa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41 900</w:t>
            </w:r>
          </w:p>
        </w:tc>
        <w:tc>
          <w:tcPr>
            <w:tcW w:w="1543" w:type="dxa"/>
            <w:vAlign w:val="center"/>
          </w:tcPr>
          <w:p w:rsidR="00D60147" w:rsidRPr="00FF6C83" w:rsidRDefault="00D60147" w:rsidP="00AD2C19">
            <w:pPr>
              <w:pStyle w:val="a3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</w:tbl>
    <w:p w:rsidR="00D60147" w:rsidRPr="00FF6C83" w:rsidRDefault="00D60147" w:rsidP="00D60147">
      <w:pPr>
        <w:pStyle w:val="a3"/>
        <w:ind w:firstLine="708"/>
        <w:rPr>
          <w:sz w:val="28"/>
          <w:szCs w:val="28"/>
          <w:lang w:val="ru-RU"/>
        </w:rPr>
      </w:pPr>
      <w:r w:rsidRPr="00FF6C83">
        <w:rPr>
          <w:sz w:val="28"/>
          <w:szCs w:val="28"/>
          <w:lang w:val="ru-RU"/>
        </w:rPr>
        <w:t xml:space="preserve">Определить коэффициент обеспеченности материальными ресурсами по плану (Ком </w:t>
      </w:r>
      <w:proofErr w:type="spellStart"/>
      <w:proofErr w:type="gramStart"/>
      <w:r w:rsidRPr="00FF6C83">
        <w:rPr>
          <w:sz w:val="28"/>
          <w:szCs w:val="28"/>
          <w:lang w:val="ru-RU"/>
        </w:rPr>
        <w:t>пл</w:t>
      </w:r>
      <w:proofErr w:type="spellEnd"/>
      <w:proofErr w:type="gramEnd"/>
      <w:r w:rsidRPr="00FF6C83">
        <w:rPr>
          <w:sz w:val="28"/>
          <w:szCs w:val="28"/>
          <w:lang w:val="ru-RU"/>
        </w:rPr>
        <w:t>) и фактически Ком ф).</w:t>
      </w:r>
      <w:r w:rsidRPr="00FF6C83">
        <w:rPr>
          <w:sz w:val="28"/>
          <w:szCs w:val="28"/>
        </w:rPr>
        <w:tab/>
      </w:r>
    </w:p>
    <w:p w:rsidR="00D60147" w:rsidRPr="00FF6C83" w:rsidRDefault="00D60147" w:rsidP="00D60147">
      <w:pPr>
        <w:pStyle w:val="a3"/>
        <w:ind w:firstLine="708"/>
        <w:rPr>
          <w:sz w:val="28"/>
          <w:szCs w:val="28"/>
          <w:lang w:val="ru-RU"/>
        </w:rPr>
      </w:pPr>
      <w:r w:rsidRPr="00FF6C83">
        <w:rPr>
          <w:sz w:val="28"/>
          <w:szCs w:val="28"/>
          <w:lang w:val="ru-RU"/>
        </w:rPr>
        <w:t xml:space="preserve">Ком </w:t>
      </w:r>
      <w:proofErr w:type="spellStart"/>
      <w:proofErr w:type="gramStart"/>
      <w:r w:rsidRPr="00FF6C83">
        <w:rPr>
          <w:sz w:val="28"/>
          <w:szCs w:val="28"/>
          <w:lang w:val="ru-RU"/>
        </w:rPr>
        <w:t>пл</w:t>
      </w:r>
      <w:proofErr w:type="spellEnd"/>
      <w:proofErr w:type="gramEnd"/>
      <w:r w:rsidRPr="00FF6C83">
        <w:rPr>
          <w:sz w:val="28"/>
          <w:szCs w:val="28"/>
          <w:lang w:val="ru-RU"/>
        </w:rPr>
        <w:t xml:space="preserve"> = (внутренние источники + сумма договоров) / плановая потребность </w:t>
      </w:r>
    </w:p>
    <w:p w:rsidR="00D60147" w:rsidRPr="00FF6C83" w:rsidRDefault="00D60147" w:rsidP="00D60147">
      <w:pPr>
        <w:pStyle w:val="a3"/>
        <w:ind w:firstLine="708"/>
        <w:rPr>
          <w:sz w:val="28"/>
          <w:szCs w:val="28"/>
          <w:lang w:val="ru-RU"/>
        </w:rPr>
      </w:pPr>
    </w:p>
    <w:p w:rsidR="00D60147" w:rsidRPr="00FF6C83" w:rsidRDefault="00D60147" w:rsidP="00D60147">
      <w:pPr>
        <w:pStyle w:val="a3"/>
        <w:ind w:firstLine="708"/>
        <w:rPr>
          <w:sz w:val="28"/>
          <w:szCs w:val="28"/>
          <w:lang w:val="ru-RU"/>
        </w:rPr>
      </w:pPr>
      <w:r w:rsidRPr="00FF6C83">
        <w:rPr>
          <w:sz w:val="28"/>
          <w:szCs w:val="28"/>
          <w:lang w:val="ru-RU"/>
        </w:rPr>
        <w:t xml:space="preserve">Ком ф = (внутренние источники + поступления от </w:t>
      </w:r>
      <w:proofErr w:type="spellStart"/>
      <w:r w:rsidRPr="00FF6C83">
        <w:rPr>
          <w:sz w:val="28"/>
          <w:szCs w:val="28"/>
          <w:lang w:val="ru-RU"/>
        </w:rPr>
        <w:t>поставщ</w:t>
      </w:r>
      <w:proofErr w:type="spellEnd"/>
      <w:r w:rsidRPr="00FF6C83">
        <w:rPr>
          <w:sz w:val="28"/>
          <w:szCs w:val="28"/>
          <w:lang w:val="ru-RU"/>
        </w:rPr>
        <w:t>) / плановая потребность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147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6014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1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6014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D60147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1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6014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D60147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2020-10-01T13:39:00Z</dcterms:created>
  <dcterms:modified xsi:type="dcterms:W3CDTF">2020-10-01T13:41:00Z</dcterms:modified>
</cp:coreProperties>
</file>